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Spec="center" w:tblpY="1404"/>
        <w:tblOverlap w:val="never"/>
        <w:tblW w:w="907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6"/>
        <w:gridCol w:w="1356"/>
        <w:gridCol w:w="3462"/>
        <w:gridCol w:w="1255"/>
        <w:gridCol w:w="1933"/>
      </w:tblGrid>
      <w:tr w:rsidR="00764904" w:rsidTr="00D327D8">
        <w:trPr>
          <w:trHeight w:val="648"/>
        </w:trPr>
        <w:tc>
          <w:tcPr>
            <w:tcW w:w="9072" w:type="dxa"/>
            <w:gridSpan w:val="5"/>
            <w:tcBorders>
              <w:top w:val="nil"/>
              <w:left w:val="nil"/>
              <w:bottom w:val="single" w:sz="12" w:space="0" w:color="000000"/>
              <w:right w:val="nil"/>
              <w:tl2br w:val="nil"/>
              <w:tr2bl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 w:rsidP="00912F76">
            <w:pPr>
              <w:widowControl/>
              <w:spacing w:before="156"/>
              <w:jc w:val="center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333333"/>
                <w:spacing w:val="23"/>
                <w:sz w:val="32"/>
                <w:szCs w:val="32"/>
              </w:rPr>
              <w:t>《高分子通报》订阅单</w:t>
            </w:r>
          </w:p>
        </w:tc>
      </w:tr>
      <w:tr w:rsidR="00764904" w:rsidTr="00D327D8">
        <w:trPr>
          <w:trHeight w:val="659"/>
        </w:trPr>
        <w:tc>
          <w:tcPr>
            <w:tcW w:w="106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pStyle w:val="a3"/>
              <w:widowControl/>
              <w:wordWrap w:val="0"/>
              <w:spacing w:before="0" w:beforeAutospacing="0" w:after="0" w:afterAutospacing="0"/>
              <w:jc w:val="center"/>
              <w:rPr>
                <w:rFonts w:ascii="Microsoft YaHei UI" w:eastAsia="Microsoft YaHei UI" w:hAnsi="Microsoft YaHei UI" w:cs="Microsoft YaHei UI"/>
                <w:color w:val="333333"/>
                <w:spacing w:val="23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</w:rPr>
              <w:t>订阅信息</w:t>
            </w:r>
          </w:p>
        </w:tc>
        <w:tc>
          <w:tcPr>
            <w:tcW w:w="1356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pStyle w:val="a3"/>
              <w:widowControl/>
              <w:wordWrap w:val="0"/>
              <w:spacing w:before="0" w:beforeAutospacing="0" w:after="0" w:afterAutospacing="0"/>
              <w:jc w:val="both"/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 w:val="21"/>
                <w:szCs w:val="21"/>
              </w:rPr>
              <w:t>姓名</w:t>
            </w:r>
          </w:p>
        </w:tc>
        <w:tc>
          <w:tcPr>
            <w:tcW w:w="3462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widowControl/>
              <w:wordWrap w:val="0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pStyle w:val="a3"/>
              <w:widowControl/>
              <w:wordWrap w:val="0"/>
              <w:spacing w:before="0" w:beforeAutospacing="0" w:after="0" w:afterAutospacing="0"/>
              <w:jc w:val="both"/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 w:val="21"/>
                <w:szCs w:val="21"/>
              </w:rPr>
              <w:t>联系电话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widowControl/>
              <w:wordWrap w:val="0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</w:p>
        </w:tc>
      </w:tr>
      <w:tr w:rsidR="00764904" w:rsidTr="00D327D8">
        <w:trPr>
          <w:trHeight w:val="659"/>
        </w:trPr>
        <w:tc>
          <w:tcPr>
            <w:tcW w:w="1066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pStyle w:val="a3"/>
              <w:widowControl/>
              <w:wordWrap w:val="0"/>
              <w:spacing w:before="0" w:beforeAutospacing="0" w:after="0" w:afterAutospacing="0"/>
              <w:jc w:val="both"/>
              <w:rPr>
                <w:rFonts w:ascii="Microsoft YaHei UI" w:eastAsia="Microsoft YaHei UI" w:hAnsi="Microsoft YaHei UI" w:cs="Microsoft YaHei UI"/>
                <w:color w:val="333333"/>
                <w:spacing w:val="23"/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pStyle w:val="a3"/>
              <w:widowControl/>
              <w:wordWrap w:val="0"/>
              <w:spacing w:before="0" w:beforeAutospacing="0" w:after="0" w:afterAutospacing="0"/>
              <w:jc w:val="both"/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 w:val="21"/>
                <w:szCs w:val="21"/>
              </w:rPr>
              <w:t>邮箱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widowControl/>
              <w:wordWrap w:val="0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pStyle w:val="a3"/>
              <w:widowControl/>
              <w:wordWrap w:val="0"/>
              <w:spacing w:before="0" w:beforeAutospacing="0" w:after="0" w:afterAutospacing="0"/>
              <w:jc w:val="both"/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 w:val="21"/>
                <w:szCs w:val="21"/>
              </w:rPr>
              <w:t>邮编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widowControl/>
              <w:wordWrap w:val="0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</w:p>
        </w:tc>
      </w:tr>
      <w:tr w:rsidR="00764904" w:rsidTr="00D327D8">
        <w:trPr>
          <w:trHeight w:val="669"/>
        </w:trPr>
        <w:tc>
          <w:tcPr>
            <w:tcW w:w="1066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pStyle w:val="a3"/>
              <w:widowControl/>
              <w:wordWrap w:val="0"/>
              <w:spacing w:before="0" w:beforeAutospacing="0" w:after="0" w:afterAutospacing="0"/>
              <w:jc w:val="both"/>
              <w:rPr>
                <w:rFonts w:ascii="Microsoft YaHei UI" w:eastAsia="Microsoft YaHei UI" w:hAnsi="Microsoft YaHei UI" w:cs="Microsoft YaHei UI"/>
                <w:color w:val="333333"/>
                <w:spacing w:val="23"/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655929">
            <w:pPr>
              <w:pStyle w:val="a3"/>
              <w:widowControl/>
              <w:wordWrap w:val="0"/>
              <w:spacing w:before="0" w:beforeAutospacing="0" w:after="0" w:afterAutospacing="0"/>
              <w:jc w:val="both"/>
              <w:rPr>
                <w:rFonts w:ascii="Microsoft YaHei UI" w:eastAsia="Microsoft YaHei UI" w:hAnsi="Microsoft YaHei UI" w:cs="Microsoft YaHei UI"/>
                <w:color w:val="333333"/>
                <w:spacing w:val="23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 w:val="21"/>
                <w:szCs w:val="21"/>
              </w:rPr>
              <w:t>单位</w:t>
            </w:r>
            <w:r w:rsidR="00764904"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 w:val="21"/>
                <w:szCs w:val="21"/>
              </w:rPr>
              <w:t>名称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widowControl/>
              <w:wordWrap w:val="0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</w:p>
        </w:tc>
      </w:tr>
      <w:tr w:rsidR="00764904" w:rsidTr="00D327D8">
        <w:trPr>
          <w:trHeight w:val="659"/>
        </w:trPr>
        <w:tc>
          <w:tcPr>
            <w:tcW w:w="1066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pStyle w:val="a3"/>
              <w:widowControl/>
              <w:wordWrap w:val="0"/>
              <w:spacing w:before="0" w:beforeAutospacing="0" w:after="0" w:afterAutospacing="0"/>
              <w:jc w:val="both"/>
              <w:rPr>
                <w:rFonts w:ascii="Microsoft YaHei UI" w:eastAsia="Microsoft YaHei UI" w:hAnsi="Microsoft YaHei UI" w:cs="Microsoft YaHei UI"/>
                <w:color w:val="333333"/>
                <w:spacing w:val="23"/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widowControl/>
              <w:wordWrap w:val="0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Cs w:val="21"/>
              </w:rPr>
              <w:t>订阅份数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widowControl/>
              <w:wordWrap w:val="0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widowControl/>
              <w:wordWrap w:val="0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Cs w:val="21"/>
              </w:rPr>
              <w:t>总价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64904" w:rsidRDefault="00764904">
            <w:pPr>
              <w:widowControl/>
              <w:wordWrap w:val="0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</w:p>
        </w:tc>
      </w:tr>
      <w:tr w:rsidR="00F66D6F" w:rsidTr="00D327D8">
        <w:trPr>
          <w:trHeight w:val="659"/>
        </w:trPr>
        <w:tc>
          <w:tcPr>
            <w:tcW w:w="1066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pStyle w:val="a3"/>
              <w:widowControl/>
              <w:wordWrap w:val="0"/>
              <w:spacing w:before="0" w:beforeAutospacing="0" w:after="0" w:afterAutospacing="0"/>
              <w:jc w:val="both"/>
              <w:rPr>
                <w:rFonts w:ascii="Microsoft YaHei UI" w:eastAsia="Microsoft YaHei UI" w:hAnsi="Microsoft YaHei UI" w:cs="Microsoft YaHei UI"/>
                <w:color w:val="333333"/>
                <w:spacing w:val="23"/>
                <w:sz w:val="21"/>
                <w:szCs w:val="21"/>
              </w:rPr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pStyle w:val="a3"/>
              <w:widowControl/>
              <w:wordWrap w:val="0"/>
              <w:spacing w:before="0" w:beforeAutospacing="0" w:after="0" w:afterAutospacing="0"/>
              <w:jc w:val="both"/>
              <w:rPr>
                <w:rFonts w:ascii="Microsoft YaHei UI" w:eastAsia="Microsoft YaHei UI" w:hAnsi="Microsoft YaHei UI" w:cs="Microsoft YaHei UI"/>
                <w:color w:val="333333"/>
                <w:spacing w:val="23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 w:val="21"/>
                <w:szCs w:val="21"/>
              </w:rPr>
              <w:t>邮寄方式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widowControl/>
              <w:wordWrap w:val="0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  <w:r w:rsidRPr="00C90485"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 w:val="28"/>
                <w:szCs w:val="21"/>
              </w:rPr>
              <w:t>□</w:t>
            </w:r>
            <w:r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  <w:t>(</w:t>
            </w: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Cs w:val="21"/>
              </w:rPr>
              <w:t>顺丰快递)</w:t>
            </w:r>
          </w:p>
        </w:tc>
      </w:tr>
      <w:tr w:rsidR="00F66D6F" w:rsidTr="00D327D8">
        <w:trPr>
          <w:trHeight w:val="659"/>
        </w:trPr>
        <w:tc>
          <w:tcPr>
            <w:tcW w:w="1066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pStyle w:val="a3"/>
              <w:widowControl/>
              <w:wordWrap w:val="0"/>
              <w:spacing w:before="0" w:beforeAutospacing="0" w:after="0" w:afterAutospacing="0"/>
              <w:jc w:val="both"/>
              <w:rPr>
                <w:rFonts w:ascii="Microsoft YaHei UI" w:eastAsia="Microsoft YaHei UI" w:hAnsi="Microsoft YaHei UI" w:cs="Microsoft YaHei UI"/>
                <w:color w:val="333333"/>
                <w:spacing w:val="23"/>
                <w:sz w:val="21"/>
                <w:szCs w:val="21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pStyle w:val="a3"/>
              <w:widowControl/>
              <w:wordWrap w:val="0"/>
              <w:spacing w:before="0" w:beforeAutospacing="0" w:after="0" w:afterAutospacing="0"/>
              <w:jc w:val="both"/>
              <w:rPr>
                <w:rFonts w:ascii="Microsoft YaHei UI" w:eastAsia="Microsoft YaHei UI" w:hAnsi="Microsoft YaHei UI" w:cs="Microsoft YaHei UI"/>
                <w:color w:val="333333"/>
                <w:spacing w:val="23"/>
                <w:sz w:val="21"/>
                <w:szCs w:val="21"/>
              </w:rPr>
            </w:pP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widowControl/>
              <w:wordWrap w:val="0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Cs w:val="21"/>
              </w:rPr>
              <w:t>寄刊地址：</w:t>
            </w:r>
          </w:p>
        </w:tc>
      </w:tr>
      <w:tr w:rsidR="00F66D6F" w:rsidTr="00D327D8">
        <w:trPr>
          <w:trHeight w:val="669"/>
        </w:trPr>
        <w:tc>
          <w:tcPr>
            <w:tcW w:w="1066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pStyle w:val="a3"/>
              <w:widowControl/>
              <w:wordWrap w:val="0"/>
              <w:spacing w:before="0" w:beforeAutospacing="0" w:after="0" w:afterAutospacing="0"/>
              <w:jc w:val="both"/>
              <w:rPr>
                <w:rFonts w:ascii="Microsoft YaHei UI" w:eastAsia="Microsoft YaHei UI" w:hAnsi="Microsoft YaHei UI" w:cs="Microsoft YaHei UI"/>
                <w:color w:val="333333"/>
                <w:spacing w:val="23"/>
                <w:sz w:val="21"/>
                <w:szCs w:val="21"/>
              </w:rPr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pStyle w:val="a3"/>
              <w:widowControl/>
              <w:wordWrap w:val="0"/>
              <w:spacing w:before="0" w:beforeAutospacing="0" w:after="0" w:afterAutospacing="0"/>
              <w:jc w:val="both"/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 w:val="21"/>
                <w:szCs w:val="21"/>
              </w:rPr>
              <w:t>发票信息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Pr="00F66D6F" w:rsidRDefault="00F66D6F" w:rsidP="00F66D6F">
            <w:pPr>
              <w:pStyle w:val="a3"/>
              <w:widowControl/>
              <w:wordWrap w:val="0"/>
              <w:spacing w:before="0" w:beforeAutospacing="0" w:after="0" w:afterAutospacing="0"/>
              <w:jc w:val="both"/>
              <w:rPr>
                <w:rFonts w:eastAsia="Microsoft YaHei UI"/>
              </w:rPr>
            </w:pPr>
            <w:r w:rsidRPr="00F66D6F"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 w:val="21"/>
                <w:szCs w:val="21"/>
              </w:rPr>
              <w:t>发票抬头：</w:t>
            </w:r>
          </w:p>
        </w:tc>
      </w:tr>
      <w:tr w:rsidR="00F66D6F" w:rsidTr="00D327D8">
        <w:trPr>
          <w:trHeight w:val="669"/>
        </w:trPr>
        <w:tc>
          <w:tcPr>
            <w:tcW w:w="1066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pStyle w:val="a3"/>
              <w:widowControl/>
              <w:wordWrap w:val="0"/>
              <w:spacing w:before="0" w:beforeAutospacing="0" w:after="0" w:afterAutospacing="0"/>
              <w:jc w:val="both"/>
              <w:rPr>
                <w:rFonts w:ascii="Microsoft YaHei UI" w:eastAsia="Microsoft YaHei UI" w:hAnsi="Microsoft YaHei UI" w:cs="Microsoft YaHei UI"/>
                <w:color w:val="333333"/>
                <w:spacing w:val="23"/>
                <w:sz w:val="21"/>
                <w:szCs w:val="21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pStyle w:val="a3"/>
              <w:widowControl/>
              <w:wordWrap w:val="0"/>
              <w:spacing w:before="0" w:beforeAutospacing="0" w:after="0" w:afterAutospacing="0"/>
              <w:jc w:val="both"/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 w:val="21"/>
                <w:szCs w:val="21"/>
              </w:rPr>
            </w:pP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pStyle w:val="a3"/>
              <w:widowControl/>
              <w:wordWrap w:val="0"/>
              <w:spacing w:before="0" w:beforeAutospacing="0" w:after="0" w:afterAutospacing="0"/>
              <w:jc w:val="both"/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 w:val="21"/>
                <w:szCs w:val="21"/>
              </w:rPr>
              <w:t>纳税人识别号</w:t>
            </w: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 w:val="21"/>
                <w:szCs w:val="21"/>
              </w:rPr>
              <w:t>：</w:t>
            </w:r>
          </w:p>
        </w:tc>
      </w:tr>
      <w:tr w:rsidR="00F66D6F" w:rsidTr="00D327D8">
        <w:trPr>
          <w:trHeight w:val="597"/>
        </w:trPr>
        <w:tc>
          <w:tcPr>
            <w:tcW w:w="1066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pStyle w:val="a3"/>
              <w:widowControl/>
              <w:wordWrap w:val="0"/>
              <w:spacing w:before="0" w:beforeAutospacing="0" w:after="0" w:afterAutospacing="0"/>
              <w:jc w:val="both"/>
            </w:pPr>
            <w:r w:rsidRPr="00AF37E6">
              <w:rPr>
                <w:rFonts w:hint="eastAsia"/>
                <w:szCs w:val="21"/>
              </w:rPr>
              <w:t>邮</w:t>
            </w:r>
            <w:r w:rsidRPr="00AF37E6">
              <w:rPr>
                <w:szCs w:val="21"/>
              </w:rPr>
              <w:t>箱：</w:t>
            </w:r>
          </w:p>
        </w:tc>
      </w:tr>
      <w:tr w:rsidR="00F66D6F" w:rsidTr="00D327D8">
        <w:trPr>
          <w:trHeight w:val="5781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widowControl/>
              <w:spacing w:before="60" w:line="312" w:lineRule="auto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Cs w:val="21"/>
              </w:rPr>
              <w:t>订阅须知：</w:t>
            </w:r>
          </w:p>
          <w:p w:rsidR="00912F76" w:rsidRPr="00912F76" w:rsidRDefault="00F66D6F" w:rsidP="00912F76">
            <w:pPr>
              <w:widowControl/>
              <w:numPr>
                <w:ilvl w:val="0"/>
                <w:numId w:val="2"/>
              </w:numPr>
              <w:tabs>
                <w:tab w:val="left" w:pos="312"/>
              </w:tabs>
              <w:adjustRightInd w:val="0"/>
              <w:snapToGrid w:val="0"/>
              <w:spacing w:before="60" w:line="360" w:lineRule="auto"/>
              <w:rPr>
                <w:rFonts w:ascii="Microsoft YaHei UI" w:eastAsia="Microsoft YaHei UI" w:hAnsi="Microsoft YaHei UI" w:cs="Microsoft YaHei UI"/>
                <w:color w:val="333333"/>
                <w:spacing w:val="23"/>
                <w:lang w:val="x-none"/>
              </w:rPr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Cs w:val="21"/>
              </w:rPr>
              <w:t>《高分子通报》为月刊，</w:t>
            </w:r>
            <w:r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  <w:t>8</w:t>
            </w: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Cs w:val="21"/>
              </w:rPr>
              <w:t>0元/期，全年12期，邮</w:t>
            </w:r>
            <w:r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  <w:t>费</w:t>
            </w: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Cs w:val="21"/>
              </w:rPr>
              <w:t>：20.00元/期</w:t>
            </w:r>
            <w:r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  <w:t>，</w:t>
            </w:r>
          </w:p>
          <w:p w:rsidR="00F66D6F" w:rsidRPr="00FB17C6" w:rsidRDefault="00F66D6F" w:rsidP="00912F76">
            <w:pPr>
              <w:widowControl/>
              <w:tabs>
                <w:tab w:val="left" w:pos="312"/>
              </w:tabs>
              <w:adjustRightInd w:val="0"/>
              <w:snapToGrid w:val="0"/>
              <w:spacing w:before="60" w:line="360" w:lineRule="auto"/>
              <w:ind w:left="420"/>
              <w:rPr>
                <w:rFonts w:ascii="Microsoft YaHei UI" w:eastAsia="Microsoft YaHei UI" w:hAnsi="Microsoft YaHei UI" w:cs="Microsoft YaHei UI"/>
                <w:color w:val="333333"/>
                <w:spacing w:val="23"/>
                <w:lang w:val="x-none"/>
              </w:rPr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Cs w:val="21"/>
              </w:rPr>
              <w:t>共计</w:t>
            </w:r>
            <w:r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  <w:t>1200.00</w:t>
            </w: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Cs w:val="21"/>
              </w:rPr>
              <w:t>元。</w:t>
            </w:r>
            <w:r w:rsidRPr="00FB17C6"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lang w:val="x-none"/>
              </w:rPr>
              <w:t>(请在汇款用途处注明订阅《高分子</w:t>
            </w: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lang w:val="x-none"/>
              </w:rPr>
              <w:t>通</w:t>
            </w:r>
            <w:r w:rsidRPr="00FB17C6"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lang w:val="x-none"/>
              </w:rPr>
              <w:t>报》</w:t>
            </w:r>
            <w:r w:rsidRPr="00FB17C6">
              <w:rPr>
                <w:rFonts w:ascii="Microsoft YaHei UI" w:eastAsia="Microsoft YaHei UI" w:hAnsi="Microsoft YaHei UI" w:cs="Microsoft YaHei UI"/>
                <w:color w:val="333333"/>
                <w:spacing w:val="23"/>
                <w:u w:val="single"/>
                <w:lang w:val="x-none"/>
              </w:rPr>
              <w:t xml:space="preserve">   </w:t>
            </w:r>
            <w:r w:rsidRPr="00FB17C6"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lang w:val="x-none"/>
              </w:rPr>
              <w:t>年</w:t>
            </w:r>
            <w:r w:rsidRPr="00FB17C6">
              <w:rPr>
                <w:rFonts w:ascii="Microsoft YaHei UI" w:eastAsia="Microsoft YaHei UI" w:hAnsi="Microsoft YaHei UI" w:cs="Microsoft YaHei UI"/>
                <w:color w:val="333333"/>
                <w:spacing w:val="23"/>
                <w:lang w:val="x-none"/>
              </w:rPr>
              <w:t>第</w:t>
            </w:r>
            <w:r w:rsidRPr="00FB17C6"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u w:val="single"/>
                <w:lang w:val="x-none"/>
              </w:rPr>
              <w:t xml:space="preserve"> </w:t>
            </w:r>
            <w:r w:rsidRPr="00FB17C6">
              <w:rPr>
                <w:rFonts w:ascii="Microsoft YaHei UI" w:eastAsia="Microsoft YaHei UI" w:hAnsi="Microsoft YaHei UI" w:cs="Microsoft YaHei UI"/>
                <w:color w:val="333333"/>
                <w:spacing w:val="23"/>
                <w:u w:val="single"/>
                <w:lang w:val="x-none"/>
              </w:rPr>
              <w:t xml:space="preserve"> </w:t>
            </w:r>
            <w:r w:rsidRPr="00FB17C6"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lang w:val="x-none"/>
              </w:rPr>
              <w:t>期)</w:t>
            </w:r>
          </w:p>
          <w:p w:rsidR="00F66D6F" w:rsidRPr="00A747DE" w:rsidRDefault="00F66D6F" w:rsidP="00912F76">
            <w:pPr>
              <w:widowControl/>
              <w:numPr>
                <w:ilvl w:val="0"/>
                <w:numId w:val="2"/>
              </w:numPr>
              <w:tabs>
                <w:tab w:val="left" w:pos="312"/>
              </w:tabs>
              <w:adjustRightInd w:val="0"/>
              <w:snapToGrid w:val="0"/>
              <w:spacing w:before="60" w:line="360" w:lineRule="auto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  <w:u w:val="single"/>
              </w:rPr>
            </w:pPr>
            <w:r w:rsidRPr="00A747DE"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  <w:drawing>
                <wp:anchor distT="0" distB="0" distL="114300" distR="114300" simplePos="0" relativeHeight="251663360" behindDoc="1" locked="0" layoutInCell="1" allowOverlap="1" wp14:anchorId="0F31F87C" wp14:editId="0B167163">
                  <wp:simplePos x="0" y="0"/>
                  <wp:positionH relativeFrom="column">
                    <wp:posOffset>1564005</wp:posOffset>
                  </wp:positionH>
                  <wp:positionV relativeFrom="paragraph">
                    <wp:posOffset>132080</wp:posOffset>
                  </wp:positionV>
                  <wp:extent cx="1438275" cy="1438275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高分子学报公章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747DE"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Cs w:val="21"/>
                <w:u w:val="single"/>
              </w:rPr>
              <w:t>联系</w:t>
            </w:r>
            <w:r w:rsidRPr="00A747DE"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  <w:u w:val="single"/>
              </w:rPr>
              <w:t>方式</w:t>
            </w:r>
          </w:p>
          <w:p w:rsidR="00F66D6F" w:rsidRPr="0029620E" w:rsidRDefault="00F66D6F" w:rsidP="00912F76">
            <w:pPr>
              <w:topLinePunct/>
              <w:autoSpaceDE w:val="0"/>
              <w:autoSpaceDN w:val="0"/>
              <w:adjustRightInd w:val="0"/>
              <w:snapToGrid w:val="0"/>
              <w:spacing w:before="60" w:line="312" w:lineRule="auto"/>
              <w:ind w:firstLineChars="150" w:firstLine="330"/>
              <w:rPr>
                <w:color w:val="000000" w:themeColor="text1"/>
                <w:sz w:val="22"/>
                <w:szCs w:val="22"/>
              </w:rPr>
            </w:pPr>
            <w:r w:rsidRPr="0029620E">
              <w:rPr>
                <w:rFonts w:hint="eastAsia"/>
                <w:color w:val="000000" w:themeColor="text1"/>
                <w:sz w:val="22"/>
                <w:szCs w:val="22"/>
              </w:rPr>
              <w:t>地址</w:t>
            </w:r>
            <w:r w:rsidRPr="0029620E">
              <w:rPr>
                <w:color w:val="000000" w:themeColor="text1"/>
                <w:sz w:val="22"/>
                <w:szCs w:val="22"/>
              </w:rPr>
              <w:t>：</w:t>
            </w:r>
            <w:r w:rsidRPr="0029620E">
              <w:rPr>
                <w:rFonts w:hint="eastAsia"/>
                <w:color w:val="000000" w:themeColor="text1"/>
                <w:sz w:val="22"/>
                <w:szCs w:val="22"/>
              </w:rPr>
              <w:t>北京市海淀区中关村北一街</w:t>
            </w:r>
            <w:r w:rsidRPr="0029620E">
              <w:rPr>
                <w:rFonts w:hint="eastAsia"/>
                <w:color w:val="000000" w:themeColor="text1"/>
                <w:sz w:val="22"/>
                <w:szCs w:val="22"/>
              </w:rPr>
              <w:t>2</w:t>
            </w:r>
            <w:r w:rsidRPr="0029620E">
              <w:rPr>
                <w:rFonts w:hint="eastAsia"/>
                <w:color w:val="000000" w:themeColor="text1"/>
                <w:sz w:val="22"/>
                <w:szCs w:val="22"/>
              </w:rPr>
              <w:t>号《</w:t>
            </w:r>
            <w:r w:rsidRPr="0029620E">
              <w:rPr>
                <w:color w:val="000000" w:themeColor="text1"/>
                <w:sz w:val="22"/>
                <w:szCs w:val="22"/>
              </w:rPr>
              <w:t>高分子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通</w:t>
            </w:r>
            <w:r w:rsidRPr="0029620E">
              <w:rPr>
                <w:color w:val="000000" w:themeColor="text1"/>
                <w:sz w:val="22"/>
                <w:szCs w:val="22"/>
              </w:rPr>
              <w:t>报》编辑部</w:t>
            </w:r>
            <w:r w:rsidRPr="0029620E">
              <w:rPr>
                <w:rFonts w:hint="eastAsia"/>
                <w:color w:val="000000" w:themeColor="text1"/>
                <w:sz w:val="22"/>
                <w:szCs w:val="22"/>
              </w:rPr>
              <w:t xml:space="preserve"> </w:t>
            </w:r>
            <w:r w:rsidRPr="0029620E">
              <w:rPr>
                <w:color w:val="000000" w:themeColor="text1"/>
                <w:sz w:val="22"/>
                <w:szCs w:val="22"/>
              </w:rPr>
              <w:t xml:space="preserve">    </w:t>
            </w:r>
            <w:r w:rsidRPr="0029620E">
              <w:rPr>
                <w:rFonts w:hint="eastAsia"/>
                <w:color w:val="000000" w:themeColor="text1"/>
                <w:sz w:val="22"/>
                <w:szCs w:val="22"/>
              </w:rPr>
              <w:t>邮编：</w:t>
            </w:r>
            <w:r w:rsidRPr="0029620E">
              <w:rPr>
                <w:rFonts w:hint="eastAsia"/>
                <w:color w:val="000000" w:themeColor="text1"/>
                <w:sz w:val="22"/>
                <w:szCs w:val="22"/>
              </w:rPr>
              <w:t>100190</w:t>
            </w:r>
          </w:p>
          <w:p w:rsidR="00F66D6F" w:rsidRPr="0029620E" w:rsidRDefault="00F66D6F" w:rsidP="00912F76">
            <w:pPr>
              <w:topLinePunct/>
              <w:autoSpaceDE w:val="0"/>
              <w:autoSpaceDN w:val="0"/>
              <w:adjustRightInd w:val="0"/>
              <w:snapToGrid w:val="0"/>
              <w:spacing w:before="60" w:line="312" w:lineRule="auto"/>
              <w:ind w:firstLineChars="150" w:firstLine="330"/>
              <w:rPr>
                <w:b/>
                <w:color w:val="000000" w:themeColor="text1"/>
                <w:sz w:val="22"/>
                <w:szCs w:val="22"/>
              </w:rPr>
            </w:pPr>
            <w:r w:rsidRPr="0029620E">
              <w:rPr>
                <w:rFonts w:ascii="黑体" w:hint="eastAsia"/>
                <w:color w:val="000000" w:themeColor="text1"/>
                <w:sz w:val="22"/>
                <w:szCs w:val="22"/>
              </w:rPr>
              <w:t>电话</w:t>
            </w:r>
            <w:r w:rsidRPr="0029620E">
              <w:rPr>
                <w:rFonts w:hint="eastAsia"/>
                <w:color w:val="000000" w:themeColor="text1"/>
                <w:sz w:val="22"/>
                <w:szCs w:val="22"/>
              </w:rPr>
              <w:t>：</w:t>
            </w:r>
            <w:r w:rsidRPr="0029620E">
              <w:rPr>
                <w:color w:val="000000" w:themeColor="text1"/>
                <w:sz w:val="22"/>
                <w:szCs w:val="22"/>
              </w:rPr>
              <w:t>0</w:t>
            </w:r>
            <w:r w:rsidRPr="0029620E">
              <w:rPr>
                <w:rFonts w:hint="eastAsia"/>
                <w:color w:val="000000" w:themeColor="text1"/>
                <w:sz w:val="22"/>
                <w:szCs w:val="22"/>
              </w:rPr>
              <w:t xml:space="preserve">10-62588927      </w:t>
            </w:r>
            <w:r w:rsidRPr="0029620E">
              <w:rPr>
                <w:color w:val="000000" w:themeColor="text1"/>
                <w:sz w:val="22"/>
                <w:szCs w:val="22"/>
              </w:rPr>
              <w:t xml:space="preserve">  E-mail:</w:t>
            </w:r>
            <w:r w:rsidRPr="0029620E">
              <w:rPr>
                <w:rFonts w:hint="eastAsia"/>
                <w:color w:val="000000" w:themeColor="text1"/>
                <w:sz w:val="22"/>
                <w:szCs w:val="22"/>
              </w:rPr>
              <w:t xml:space="preserve"> </w:t>
            </w:r>
            <w:r w:rsidRPr="0029620E">
              <w:rPr>
                <w:rStyle w:val="a6"/>
                <w:rFonts w:hint="eastAsia"/>
                <w:color w:val="000000" w:themeColor="text1"/>
                <w:sz w:val="22"/>
                <w:szCs w:val="22"/>
              </w:rPr>
              <w:t>gfz</w:t>
            </w:r>
            <w:r w:rsidRPr="0029620E">
              <w:rPr>
                <w:rStyle w:val="a6"/>
                <w:color w:val="000000" w:themeColor="text1"/>
                <w:sz w:val="22"/>
                <w:szCs w:val="22"/>
              </w:rPr>
              <w:t>xb_</w:t>
            </w:r>
            <w:r w:rsidRPr="0029620E">
              <w:rPr>
                <w:rStyle w:val="a6"/>
                <w:rFonts w:hint="eastAsia"/>
                <w:color w:val="000000" w:themeColor="text1"/>
                <w:sz w:val="22"/>
                <w:szCs w:val="22"/>
              </w:rPr>
              <w:t>zhao</w:t>
            </w:r>
            <w:r w:rsidRPr="0029620E">
              <w:rPr>
                <w:rStyle w:val="a6"/>
                <w:color w:val="000000" w:themeColor="text1"/>
                <w:sz w:val="22"/>
                <w:szCs w:val="22"/>
              </w:rPr>
              <w:t>@</w:t>
            </w:r>
            <w:r w:rsidRPr="0029620E">
              <w:rPr>
                <w:rStyle w:val="a6"/>
                <w:rFonts w:hint="eastAsia"/>
                <w:color w:val="000000" w:themeColor="text1"/>
                <w:sz w:val="22"/>
                <w:szCs w:val="22"/>
              </w:rPr>
              <w:t>iccas</w:t>
            </w:r>
            <w:r w:rsidRPr="0029620E">
              <w:rPr>
                <w:rStyle w:val="a6"/>
                <w:color w:val="000000" w:themeColor="text1"/>
                <w:sz w:val="22"/>
                <w:szCs w:val="22"/>
              </w:rPr>
              <w:t>.ac.cn</w:t>
            </w:r>
          </w:p>
          <w:p w:rsidR="00F66D6F" w:rsidRDefault="00F66D6F" w:rsidP="00912F76">
            <w:pPr>
              <w:widowControl/>
              <w:adjustRightInd w:val="0"/>
              <w:snapToGrid w:val="0"/>
              <w:spacing w:before="60" w:line="360" w:lineRule="auto"/>
              <w:ind w:firstLineChars="150" w:firstLine="330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  <w:r w:rsidRPr="0029620E">
              <w:rPr>
                <w:rFonts w:hint="eastAsia"/>
                <w:color w:val="000000" w:themeColor="text1"/>
                <w:sz w:val="22"/>
                <w:szCs w:val="22"/>
              </w:rPr>
              <w:t>网址</w:t>
            </w:r>
            <w:r w:rsidRPr="0029620E">
              <w:rPr>
                <w:color w:val="000000" w:themeColor="text1"/>
                <w:sz w:val="22"/>
                <w:szCs w:val="22"/>
              </w:rPr>
              <w:t>：</w:t>
            </w:r>
            <w:r w:rsidRPr="00A747DE">
              <w:rPr>
                <w:rStyle w:val="a6"/>
                <w:color w:val="000000" w:themeColor="text1"/>
                <w:sz w:val="22"/>
                <w:szCs w:val="22"/>
              </w:rPr>
              <w:t>www.gfztb.com</w:t>
            </w:r>
          </w:p>
          <w:p w:rsidR="00F66D6F" w:rsidRDefault="00F66D6F" w:rsidP="00912F76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before="60" w:line="360" w:lineRule="auto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  <w:r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Cs w:val="21"/>
              </w:rPr>
              <w:t>账户信息：</w:t>
            </w:r>
          </w:p>
          <w:p w:rsidR="00F66D6F" w:rsidRDefault="00F66D6F" w:rsidP="00912F76">
            <w:pPr>
              <w:widowControl/>
              <w:adjustRightInd w:val="0"/>
              <w:snapToGrid w:val="0"/>
              <w:spacing w:before="60" w:line="360" w:lineRule="auto"/>
              <w:ind w:left="420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  <w:t>银行：北京银行中关村支行（</w:t>
            </w:r>
            <w:r w:rsidRPr="00FB17C6"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Cs w:val="21"/>
              </w:rPr>
              <w:t>联行号:313100000388</w:t>
            </w:r>
            <w:r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  <w:t xml:space="preserve">） </w:t>
            </w:r>
          </w:p>
          <w:p w:rsidR="00F66D6F" w:rsidRDefault="00F66D6F" w:rsidP="00912F76">
            <w:pPr>
              <w:widowControl/>
              <w:adjustRightInd w:val="0"/>
              <w:snapToGrid w:val="0"/>
              <w:spacing w:before="60" w:line="360" w:lineRule="auto"/>
              <w:ind w:left="420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  <w:t xml:space="preserve">帐号：01090302900120105010704 </w:t>
            </w:r>
          </w:p>
          <w:p w:rsidR="00F66D6F" w:rsidRDefault="00F66D6F" w:rsidP="00912F76">
            <w:pPr>
              <w:widowControl/>
              <w:adjustRightInd w:val="0"/>
              <w:snapToGrid w:val="0"/>
              <w:spacing w:before="60" w:line="360" w:lineRule="auto"/>
              <w:ind w:left="420"/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color w:val="333333"/>
                <w:spacing w:val="23"/>
                <w:szCs w:val="21"/>
              </w:rPr>
              <w:t xml:space="preserve">户名：中国化学会 </w:t>
            </w:r>
          </w:p>
        </w:tc>
      </w:tr>
      <w:tr w:rsidR="00F66D6F" w:rsidTr="00D327D8">
        <w:trPr>
          <w:trHeight w:val="1004"/>
        </w:trPr>
        <w:tc>
          <w:tcPr>
            <w:tcW w:w="9072" w:type="dxa"/>
            <w:gridSpan w:val="5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66D6F" w:rsidRDefault="00F66D6F" w:rsidP="00F66D6F">
            <w:pPr>
              <w:widowControl/>
              <w:wordWrap w:val="0"/>
              <w:adjustRightInd w:val="0"/>
              <w:snapToGrid w:val="0"/>
              <w:rPr>
                <w:rFonts w:ascii="Microsoft YaHei UI" w:eastAsia="Microsoft YaHei UI" w:hAnsi="Microsoft YaHei UI" w:cs="Microsoft YaHei UI" w:hint="eastAsia"/>
                <w:color w:val="333333"/>
                <w:spacing w:val="23"/>
                <w:szCs w:val="21"/>
              </w:rPr>
            </w:pPr>
          </w:p>
        </w:tc>
      </w:tr>
    </w:tbl>
    <w:p w:rsidR="00764904" w:rsidRDefault="00764904" w:rsidP="00A747DE">
      <w:pPr>
        <w:rPr>
          <w:rFonts w:hint="eastAsia"/>
        </w:rPr>
      </w:pPr>
      <w:bookmarkStart w:id="0" w:name="_GoBack"/>
      <w:bookmarkEnd w:id="0"/>
    </w:p>
    <w:sectPr w:rsidR="00764904" w:rsidSect="00C90485">
      <w:pgSz w:w="11906" w:h="16838"/>
      <w:pgMar w:top="1588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CC3" w:rsidRDefault="00224CC3" w:rsidP="00A614FC">
      <w:r>
        <w:separator/>
      </w:r>
    </w:p>
  </w:endnote>
  <w:endnote w:type="continuationSeparator" w:id="0">
    <w:p w:rsidR="00224CC3" w:rsidRDefault="00224CC3" w:rsidP="00A61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CC3" w:rsidRDefault="00224CC3" w:rsidP="00A614FC">
      <w:r>
        <w:separator/>
      </w:r>
    </w:p>
  </w:footnote>
  <w:footnote w:type="continuationSeparator" w:id="0">
    <w:p w:rsidR="00224CC3" w:rsidRDefault="00224CC3" w:rsidP="00A61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7EA5E"/>
    <w:multiLevelType w:val="singleLevel"/>
    <w:tmpl w:val="BF06E36C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sz w:val="21"/>
        <w:szCs w:val="21"/>
      </w:rPr>
    </w:lvl>
  </w:abstractNum>
  <w:abstractNum w:abstractNumId="1" w15:restartNumberingAfterBreak="0">
    <w:nsid w:val="32EC348F"/>
    <w:multiLevelType w:val="hybridMultilevel"/>
    <w:tmpl w:val="39BA2540"/>
    <w:lvl w:ilvl="0" w:tplc="697C41F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4FC"/>
    <w:rsid w:val="00224CC3"/>
    <w:rsid w:val="002D0DC1"/>
    <w:rsid w:val="002D1C49"/>
    <w:rsid w:val="002F14EE"/>
    <w:rsid w:val="0059791A"/>
    <w:rsid w:val="00655929"/>
    <w:rsid w:val="00676058"/>
    <w:rsid w:val="00764904"/>
    <w:rsid w:val="00794E8D"/>
    <w:rsid w:val="007D42CE"/>
    <w:rsid w:val="00847F7A"/>
    <w:rsid w:val="00894427"/>
    <w:rsid w:val="008D1B47"/>
    <w:rsid w:val="00912F76"/>
    <w:rsid w:val="009A4A6A"/>
    <w:rsid w:val="00A51F89"/>
    <w:rsid w:val="00A614FC"/>
    <w:rsid w:val="00A747DE"/>
    <w:rsid w:val="00C90485"/>
    <w:rsid w:val="00CC4BEB"/>
    <w:rsid w:val="00CF3C6E"/>
    <w:rsid w:val="00D327D8"/>
    <w:rsid w:val="00D51574"/>
    <w:rsid w:val="00E96758"/>
    <w:rsid w:val="00F66D6F"/>
    <w:rsid w:val="00FB17C6"/>
    <w:rsid w:val="00FC4783"/>
    <w:rsid w:val="12E00CFD"/>
    <w:rsid w:val="226A5E2E"/>
    <w:rsid w:val="337761BA"/>
    <w:rsid w:val="384C1F0E"/>
    <w:rsid w:val="39862787"/>
    <w:rsid w:val="402460E9"/>
    <w:rsid w:val="569556B0"/>
    <w:rsid w:val="56FA0179"/>
    <w:rsid w:val="6CB36F56"/>
    <w:rsid w:val="76A2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C85DE8-F99C-4A62-9EF0-F97FF0016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qFormat/>
    <w:rPr>
      <w:b/>
    </w:rPr>
  </w:style>
  <w:style w:type="character" w:styleId="a6">
    <w:name w:val="Hyperlink"/>
    <w:rPr>
      <w:color w:val="0000FF"/>
      <w:u w:val="single"/>
    </w:rPr>
  </w:style>
  <w:style w:type="paragraph" w:styleId="a7">
    <w:name w:val="header"/>
    <w:basedOn w:val="a"/>
    <w:link w:val="Char"/>
    <w:rsid w:val="00A61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A614FC"/>
    <w:rPr>
      <w:rFonts w:ascii="Calibri" w:hAnsi="Calibri"/>
      <w:kern w:val="2"/>
      <w:sz w:val="18"/>
      <w:szCs w:val="18"/>
    </w:rPr>
  </w:style>
  <w:style w:type="paragraph" w:styleId="a8">
    <w:name w:val="footer"/>
    <w:basedOn w:val="a"/>
    <w:link w:val="Char0"/>
    <w:rsid w:val="00A61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A614FC"/>
    <w:rPr>
      <w:rFonts w:ascii="Calibri" w:hAnsi="Calibri"/>
      <w:kern w:val="2"/>
      <w:sz w:val="18"/>
      <w:szCs w:val="18"/>
    </w:rPr>
  </w:style>
  <w:style w:type="paragraph" w:styleId="a9">
    <w:name w:val="Plain Text"/>
    <w:basedOn w:val="a"/>
    <w:link w:val="Char1"/>
    <w:rsid w:val="00FB17C6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9"/>
    <w:rsid w:val="00FB17C6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</Words>
  <Characters>336</Characters>
  <Application>Microsoft Office Word</Application>
  <DocSecurity>0</DocSecurity>
  <Lines>2</Lines>
  <Paragraphs>1</Paragraphs>
  <ScaleCrop>false</ScaleCrop>
  <Company>微软中国</Company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xmche</dc:creator>
  <cp:keywords/>
  <cp:lastModifiedBy>zhaohua</cp:lastModifiedBy>
  <cp:revision>7</cp:revision>
  <dcterms:created xsi:type="dcterms:W3CDTF">2025-04-24T00:35:00Z</dcterms:created>
  <dcterms:modified xsi:type="dcterms:W3CDTF">2025-04-24T01:08:00Z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7611F3D66E7145C8ADCFD17A87AE4AB5</vt:lpwstr>
  </property>
</Properties>
</file>